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55E37F" w14:textId="4650414F" w:rsidR="00B90E86" w:rsidRPr="00753570" w:rsidRDefault="00EE059A" w:rsidP="00D459EA">
      <w:pPr>
        <w:spacing w:after="0"/>
        <w:jc w:val="right"/>
        <w:rPr>
          <w:rFonts w:ascii="Calibri Light" w:hAnsi="Calibri Light" w:cs="Calibri Light"/>
          <w:b/>
          <w:i/>
          <w:iCs/>
        </w:rPr>
      </w:pPr>
      <w:r w:rsidRPr="00753570">
        <w:rPr>
          <w:rFonts w:ascii="Calibri Light" w:hAnsi="Calibri Light" w:cs="Calibri Light"/>
          <w:b/>
          <w:i/>
          <w:iCs/>
        </w:rPr>
        <w:t xml:space="preserve">Załącznik nr </w:t>
      </w:r>
      <w:r w:rsidR="00467487">
        <w:rPr>
          <w:rFonts w:ascii="Calibri Light" w:hAnsi="Calibri Light" w:cs="Calibri Light"/>
          <w:b/>
          <w:i/>
          <w:iCs/>
        </w:rPr>
        <w:t>2 b</w:t>
      </w:r>
      <w:r w:rsidRPr="00753570">
        <w:rPr>
          <w:rFonts w:ascii="Calibri Light" w:hAnsi="Calibri Light" w:cs="Calibri Light"/>
          <w:b/>
          <w:i/>
          <w:iCs/>
        </w:rPr>
        <w:t xml:space="preserve"> do SWZ </w:t>
      </w:r>
    </w:p>
    <w:p w14:paraId="3B083340" w14:textId="33128085" w:rsidR="00EE059A" w:rsidRPr="00655993" w:rsidRDefault="00EE059A" w:rsidP="00EE059A">
      <w:pPr>
        <w:spacing w:after="0"/>
        <w:jc w:val="right"/>
        <w:rPr>
          <w:rFonts w:ascii="Calibri Light" w:hAnsi="Calibri Light" w:cs="Calibri Light"/>
          <w:i/>
          <w:sz w:val="20"/>
          <w:szCs w:val="20"/>
        </w:rPr>
      </w:pPr>
      <w:r w:rsidRPr="00655993">
        <w:rPr>
          <w:rFonts w:ascii="Calibri Light" w:hAnsi="Calibri Light" w:cs="Calibri Light"/>
          <w:i/>
          <w:sz w:val="20"/>
          <w:szCs w:val="20"/>
        </w:rPr>
        <w:t>/składany wraz z ofertą</w:t>
      </w:r>
      <w:r w:rsidR="00A43324" w:rsidRPr="00655993">
        <w:rPr>
          <w:rFonts w:ascii="Calibri Light" w:hAnsi="Calibri Light" w:cs="Calibri Light"/>
          <w:i/>
          <w:sz w:val="20"/>
          <w:szCs w:val="20"/>
        </w:rPr>
        <w:t xml:space="preserve"> – jeżeli dotyczy</w:t>
      </w:r>
      <w:r w:rsidRPr="00655993">
        <w:rPr>
          <w:rFonts w:ascii="Calibri Light" w:hAnsi="Calibri Light" w:cs="Calibri Light"/>
          <w:i/>
          <w:sz w:val="20"/>
          <w:szCs w:val="20"/>
        </w:rPr>
        <w:t>/</w:t>
      </w:r>
    </w:p>
    <w:p w14:paraId="44A2F551" w14:textId="77777777" w:rsidR="00EE059A" w:rsidRPr="00655993" w:rsidRDefault="00EE059A" w:rsidP="00EE059A">
      <w:pPr>
        <w:spacing w:after="0"/>
        <w:rPr>
          <w:rFonts w:ascii="Calibri Light" w:hAnsi="Calibri Light" w:cs="Calibri Light"/>
          <w:b/>
          <w:strike/>
          <w:sz w:val="20"/>
          <w:szCs w:val="20"/>
        </w:rPr>
      </w:pPr>
    </w:p>
    <w:p w14:paraId="462D7E8E" w14:textId="77777777" w:rsidR="002B3574" w:rsidRPr="00360DDF" w:rsidRDefault="002B3574" w:rsidP="002B3574">
      <w:pPr>
        <w:spacing w:after="0"/>
        <w:rPr>
          <w:rFonts w:ascii="Calibri Light" w:hAnsi="Calibri Light" w:cs="Calibri Light"/>
          <w:b/>
          <w:color w:val="000000" w:themeColor="text1"/>
          <w:sz w:val="20"/>
          <w:szCs w:val="20"/>
        </w:rPr>
      </w:pPr>
      <w:r w:rsidRPr="006852F4">
        <w:rPr>
          <w:rFonts w:ascii="Calibri Light" w:hAnsi="Calibri Light" w:cs="Calibri Light"/>
          <w:b/>
          <w:color w:val="000000" w:themeColor="text1"/>
          <w:sz w:val="20"/>
          <w:szCs w:val="20"/>
        </w:rPr>
        <w:t>Podmiot udostępniający zasoby:</w:t>
      </w:r>
    </w:p>
    <w:p w14:paraId="5A5CF237" w14:textId="77777777" w:rsidR="002B3574" w:rsidRPr="006852F4" w:rsidRDefault="002B3574" w:rsidP="002B3574">
      <w:pPr>
        <w:spacing w:after="0"/>
        <w:rPr>
          <w:rFonts w:ascii="Calibri Light" w:hAnsi="Calibri Light" w:cs="Calibri Light"/>
          <w:i/>
          <w:color w:val="000000" w:themeColor="text1"/>
          <w:sz w:val="20"/>
          <w:szCs w:val="20"/>
        </w:rPr>
      </w:pPr>
      <w:r w:rsidRPr="006852F4">
        <w:rPr>
          <w:rFonts w:ascii="Calibri Light" w:hAnsi="Calibri Light" w:cs="Calibri Light"/>
          <w:i/>
          <w:color w:val="000000" w:themeColor="text1"/>
          <w:sz w:val="20"/>
          <w:szCs w:val="20"/>
        </w:rPr>
        <w:t xml:space="preserve">nazwa i adres (siedziba) </w:t>
      </w:r>
    </w:p>
    <w:p w14:paraId="3AC4FFA6" w14:textId="77777777" w:rsidR="002B3574" w:rsidRPr="006852F4" w:rsidRDefault="002B3574" w:rsidP="002B3574">
      <w:pPr>
        <w:spacing w:after="0"/>
        <w:rPr>
          <w:rFonts w:ascii="Calibri Light" w:hAnsi="Calibri Light" w:cs="Calibri Light"/>
          <w:i/>
          <w:color w:val="000000" w:themeColor="text1"/>
          <w:sz w:val="20"/>
          <w:szCs w:val="20"/>
        </w:rPr>
      </w:pPr>
      <w:r w:rsidRPr="006852F4">
        <w:rPr>
          <w:rFonts w:ascii="Calibri Light" w:hAnsi="Calibri Light" w:cs="Calibri Light"/>
          <w:i/>
          <w:color w:val="000000" w:themeColor="text1"/>
          <w:sz w:val="20"/>
          <w:szCs w:val="20"/>
        </w:rPr>
        <w:t>…………………………………………………….</w:t>
      </w:r>
    </w:p>
    <w:p w14:paraId="32904AB6" w14:textId="77777777" w:rsidR="002B3574" w:rsidRPr="006852F4" w:rsidRDefault="002B3574" w:rsidP="002B3574">
      <w:pPr>
        <w:spacing w:after="0"/>
        <w:rPr>
          <w:rFonts w:ascii="Calibri Light" w:hAnsi="Calibri Light" w:cs="Calibri Light"/>
          <w:i/>
          <w:color w:val="000000" w:themeColor="text1"/>
          <w:sz w:val="20"/>
          <w:szCs w:val="20"/>
        </w:rPr>
      </w:pPr>
      <w:r w:rsidRPr="006852F4">
        <w:rPr>
          <w:rFonts w:ascii="Calibri Light" w:hAnsi="Calibri Light" w:cs="Calibri Light"/>
          <w:i/>
          <w:color w:val="000000" w:themeColor="text1"/>
          <w:sz w:val="20"/>
          <w:szCs w:val="20"/>
        </w:rPr>
        <w:t>…………………………………………………….</w:t>
      </w:r>
    </w:p>
    <w:p w14:paraId="37432CDA" w14:textId="5111AFDC" w:rsidR="00EE059A" w:rsidRDefault="002B3574" w:rsidP="00EE059A">
      <w:pPr>
        <w:spacing w:after="0"/>
        <w:rPr>
          <w:rFonts w:ascii="Calibri Light" w:hAnsi="Calibri Light" w:cs="Calibri Light"/>
          <w:b/>
          <w:bCs/>
        </w:rPr>
      </w:pPr>
      <w:r>
        <w:rPr>
          <w:rFonts w:ascii="Calibri Light" w:hAnsi="Calibri Light" w:cs="Calibri Light"/>
          <w:b/>
          <w:bCs/>
        </w:rPr>
        <w:t xml:space="preserve">      ZDM-XIV.271.</w:t>
      </w:r>
      <w:r w:rsidR="001E6A8C">
        <w:rPr>
          <w:rFonts w:ascii="Calibri Light" w:hAnsi="Calibri Light" w:cs="Calibri Light"/>
          <w:b/>
          <w:bCs/>
        </w:rPr>
        <w:t>1</w:t>
      </w:r>
      <w:r w:rsidR="004D1390">
        <w:rPr>
          <w:rFonts w:ascii="Calibri Light" w:hAnsi="Calibri Light" w:cs="Calibri Light"/>
          <w:b/>
          <w:bCs/>
        </w:rPr>
        <w:t>6</w:t>
      </w:r>
      <w:r>
        <w:rPr>
          <w:rFonts w:ascii="Calibri Light" w:hAnsi="Calibri Light" w:cs="Calibri Light"/>
          <w:b/>
          <w:bCs/>
        </w:rPr>
        <w:t>.202</w:t>
      </w:r>
      <w:r w:rsidR="001E6A8C">
        <w:rPr>
          <w:rFonts w:ascii="Calibri Light" w:hAnsi="Calibri Light" w:cs="Calibri Light"/>
          <w:b/>
          <w:bCs/>
        </w:rPr>
        <w:t>6</w:t>
      </w:r>
    </w:p>
    <w:p w14:paraId="0DEBB54B" w14:textId="77777777" w:rsidR="00D81585" w:rsidRPr="00655993" w:rsidRDefault="00D81585" w:rsidP="00D81585">
      <w:pPr>
        <w:spacing w:after="0"/>
        <w:rPr>
          <w:rFonts w:ascii="Calibri Light" w:hAnsi="Calibri Light" w:cs="Calibri Light"/>
          <w:b/>
          <w:sz w:val="20"/>
          <w:szCs w:val="20"/>
        </w:rPr>
      </w:pPr>
    </w:p>
    <w:p w14:paraId="2696BFCF" w14:textId="1F9B97D1" w:rsidR="00D81585" w:rsidRPr="00655993" w:rsidRDefault="00D81585" w:rsidP="00EE059A">
      <w:pPr>
        <w:shd w:val="clear" w:color="auto" w:fill="D9D9D9" w:themeFill="background1" w:themeFillShade="D9"/>
        <w:spacing w:after="120" w:line="360" w:lineRule="auto"/>
        <w:jc w:val="center"/>
        <w:rPr>
          <w:rFonts w:ascii="Calibri Light" w:hAnsi="Calibri Light" w:cs="Calibri Light"/>
          <w:b/>
          <w:u w:val="single"/>
        </w:rPr>
      </w:pPr>
      <w:r w:rsidRPr="00655993">
        <w:rPr>
          <w:rFonts w:ascii="Calibri Light" w:hAnsi="Calibri Light" w:cs="Calibri Light"/>
          <w:b/>
          <w:u w:val="single"/>
        </w:rPr>
        <w:t xml:space="preserve">Oświadczenia podmiotu udostępniającego zasoby </w:t>
      </w:r>
    </w:p>
    <w:p w14:paraId="2B9281D7" w14:textId="5983D0F0" w:rsidR="005E21A9" w:rsidRPr="00655993" w:rsidRDefault="00EE059A" w:rsidP="005E21A9">
      <w:pPr>
        <w:spacing w:before="120" w:after="0" w:line="360" w:lineRule="auto"/>
        <w:jc w:val="center"/>
        <w:rPr>
          <w:rFonts w:ascii="Calibri Light" w:hAnsi="Calibri Light" w:cs="Calibri Light"/>
          <w:b/>
          <w:caps/>
          <w:sz w:val="20"/>
          <w:szCs w:val="20"/>
        </w:rPr>
      </w:pPr>
      <w:r w:rsidRPr="00655993">
        <w:rPr>
          <w:rFonts w:ascii="Calibri Light" w:hAnsi="Calibri Light" w:cs="Calibri Light"/>
          <w:b/>
          <w:sz w:val="20"/>
          <w:szCs w:val="20"/>
        </w:rPr>
        <w:t>dotyczące przesłanek wykluczenia z art. 5k rozporządzenia 833/2014 oraz art. 7 ust. 1 ustawy o szczególnych rozwiązaniach w zakresie przeciwdziałania wspieraniu agresji na Ukrainę oraz służących ochronie bezpieczeństwa narodowego</w:t>
      </w:r>
    </w:p>
    <w:p w14:paraId="19D8FD24" w14:textId="347405AD" w:rsidR="00467487" w:rsidRPr="00655993" w:rsidRDefault="00D81585" w:rsidP="00467487">
      <w:pPr>
        <w:spacing w:before="120" w:after="0" w:line="360" w:lineRule="auto"/>
        <w:jc w:val="center"/>
        <w:rPr>
          <w:rFonts w:ascii="Calibri Light" w:hAnsi="Calibri Light" w:cs="Calibri Light"/>
          <w:b/>
          <w:sz w:val="21"/>
          <w:szCs w:val="21"/>
          <w:u w:val="single"/>
        </w:rPr>
      </w:pPr>
      <w:r w:rsidRPr="00655993">
        <w:rPr>
          <w:rFonts w:ascii="Calibri Light" w:hAnsi="Calibri Light" w:cs="Calibri Light"/>
          <w:b/>
          <w:sz w:val="21"/>
          <w:szCs w:val="21"/>
          <w:u w:val="single"/>
        </w:rPr>
        <w:t>składane na podstawie art. 125 ust. 5 ustawy Pzp</w:t>
      </w:r>
      <w:r w:rsidR="007D3283">
        <w:rPr>
          <w:rFonts w:ascii="Calibri Light" w:hAnsi="Calibri Light" w:cs="Calibri Light"/>
          <w:b/>
          <w:sz w:val="21"/>
          <w:szCs w:val="21"/>
          <w:u w:val="single"/>
        </w:rPr>
        <w:t xml:space="preserve"> </w:t>
      </w:r>
    </w:p>
    <w:p w14:paraId="6114C987" w14:textId="77777777" w:rsidR="00467487" w:rsidRDefault="00467487" w:rsidP="00467487">
      <w:pPr>
        <w:pStyle w:val="Akapitzlist"/>
        <w:jc w:val="center"/>
        <w:rPr>
          <w:rFonts w:ascii="Calibri Light" w:hAnsi="Calibri Light" w:cs="Calibri Light"/>
          <w:color w:val="000000" w:themeColor="text1"/>
          <w:sz w:val="21"/>
          <w:szCs w:val="21"/>
        </w:rPr>
      </w:pPr>
      <w:r w:rsidRPr="006852F4">
        <w:rPr>
          <w:rFonts w:ascii="Calibri Light" w:hAnsi="Calibri Light" w:cs="Calibri Light"/>
          <w:color w:val="000000" w:themeColor="text1"/>
          <w:sz w:val="21"/>
          <w:szCs w:val="21"/>
        </w:rPr>
        <w:t>Na potrzeby postępowania o udzielenie zamówienia publicznego pn.</w:t>
      </w:r>
    </w:p>
    <w:p w14:paraId="6303F25B" w14:textId="77777777" w:rsidR="004D1390" w:rsidRPr="00604F19" w:rsidRDefault="004D1390" w:rsidP="004D1390">
      <w:pPr>
        <w:spacing w:line="360" w:lineRule="auto"/>
        <w:jc w:val="center"/>
        <w:rPr>
          <w:rFonts w:asciiTheme="majorHAnsi" w:hAnsiTheme="majorHAnsi" w:cstheme="majorHAnsi"/>
        </w:rPr>
      </w:pPr>
      <w:r w:rsidRPr="00604F19">
        <w:rPr>
          <w:rFonts w:asciiTheme="majorHAnsi" w:hAnsiTheme="majorHAnsi" w:cstheme="majorHAnsi"/>
          <w:b/>
        </w:rPr>
        <w:t xml:space="preserve">Budowa drogi dla rowerów w Białymstoku wzdłuż ul. Zwycięstwa </w:t>
      </w:r>
      <w:r w:rsidRPr="00604F19">
        <w:rPr>
          <w:rFonts w:asciiTheme="majorHAnsi" w:hAnsiTheme="majorHAnsi" w:cstheme="majorHAnsi"/>
          <w:b/>
        </w:rPr>
        <w:br/>
      </w:r>
      <w:r>
        <w:rPr>
          <w:rFonts w:asciiTheme="majorHAnsi" w:hAnsiTheme="majorHAnsi" w:cstheme="majorHAnsi"/>
          <w:b/>
        </w:rPr>
        <w:t xml:space="preserve">oraz wzdłuż ul. Kolejowej i ul. </w:t>
      </w:r>
      <w:r w:rsidRPr="00604F19">
        <w:rPr>
          <w:rFonts w:asciiTheme="majorHAnsi" w:hAnsiTheme="majorHAnsi" w:cstheme="majorHAnsi"/>
          <w:b/>
        </w:rPr>
        <w:t>Knyszyńskiej</w:t>
      </w:r>
    </w:p>
    <w:p w14:paraId="74BAFCCA" w14:textId="77777777" w:rsidR="00467487" w:rsidRPr="006852F4" w:rsidRDefault="00467487" w:rsidP="00467487">
      <w:pPr>
        <w:spacing w:after="0" w:line="240" w:lineRule="auto"/>
        <w:jc w:val="both"/>
        <w:rPr>
          <w:rFonts w:ascii="Calibri Light" w:hAnsi="Calibri Light" w:cs="Calibri Light"/>
          <w:color w:val="000000" w:themeColor="text1"/>
          <w:sz w:val="21"/>
          <w:szCs w:val="21"/>
        </w:rPr>
      </w:pPr>
      <w:r w:rsidRPr="006852F4">
        <w:rPr>
          <w:rFonts w:ascii="Calibri Light" w:hAnsi="Calibri Light" w:cs="Calibri Light"/>
          <w:color w:val="000000" w:themeColor="text1"/>
          <w:sz w:val="21"/>
          <w:szCs w:val="21"/>
        </w:rPr>
        <w:t xml:space="preserve">prowadzonego przez </w:t>
      </w:r>
      <w:r w:rsidRPr="006852F4">
        <w:rPr>
          <w:rFonts w:ascii="Calibri Light" w:hAnsi="Calibri Light" w:cs="Calibri Light"/>
          <w:b/>
          <w:color w:val="000000" w:themeColor="text1"/>
          <w:sz w:val="21"/>
          <w:szCs w:val="21"/>
        </w:rPr>
        <w:t>Miasto Białystok</w:t>
      </w:r>
      <w:r w:rsidRPr="006852F4">
        <w:rPr>
          <w:rFonts w:ascii="Calibri Light" w:hAnsi="Calibri Light" w:cs="Calibri Light"/>
          <w:i/>
          <w:color w:val="000000" w:themeColor="text1"/>
          <w:sz w:val="16"/>
          <w:szCs w:val="16"/>
        </w:rPr>
        <w:t>,</w:t>
      </w:r>
      <w:r w:rsidRPr="006852F4">
        <w:rPr>
          <w:rFonts w:ascii="Calibri Light" w:hAnsi="Calibri Light" w:cs="Calibri Light"/>
          <w:i/>
          <w:color w:val="000000" w:themeColor="text1"/>
          <w:sz w:val="18"/>
          <w:szCs w:val="18"/>
        </w:rPr>
        <w:t xml:space="preserve"> </w:t>
      </w:r>
      <w:r w:rsidRPr="006852F4">
        <w:rPr>
          <w:rFonts w:ascii="Calibri Light" w:hAnsi="Calibri Light" w:cs="Calibri Light"/>
          <w:color w:val="000000" w:themeColor="text1"/>
          <w:sz w:val="21"/>
          <w:szCs w:val="21"/>
        </w:rPr>
        <w:t>oświadczam, co następuje:</w:t>
      </w:r>
    </w:p>
    <w:p w14:paraId="0C9B0D7A" w14:textId="7FB9E7BA" w:rsidR="00D81585" w:rsidRPr="00655993" w:rsidRDefault="00D81585" w:rsidP="00D81585">
      <w:pPr>
        <w:shd w:val="clear" w:color="auto" w:fill="BFBFBF" w:themeFill="background1" w:themeFillShade="BF"/>
        <w:spacing w:before="360" w:after="0" w:line="360" w:lineRule="auto"/>
        <w:rPr>
          <w:rFonts w:ascii="Calibri Light" w:hAnsi="Calibri Light" w:cs="Calibri Light"/>
          <w:b/>
          <w:sz w:val="21"/>
          <w:szCs w:val="21"/>
        </w:rPr>
      </w:pPr>
      <w:r w:rsidRPr="00655993">
        <w:rPr>
          <w:rFonts w:ascii="Calibri Light" w:hAnsi="Calibri Light" w:cs="Calibri Light"/>
          <w:b/>
          <w:sz w:val="21"/>
          <w:szCs w:val="21"/>
        </w:rPr>
        <w:t xml:space="preserve">OŚWIADCZENIA DOTYCZĄCE </w:t>
      </w:r>
      <w:r w:rsidR="008573CB" w:rsidRPr="00655993">
        <w:rPr>
          <w:rFonts w:ascii="Calibri Light" w:hAnsi="Calibri Light" w:cs="Calibri Light"/>
          <w:b/>
          <w:sz w:val="21"/>
          <w:szCs w:val="21"/>
        </w:rPr>
        <w:t>PODMIOTU UDOSTEPNIAJĄCEGO ZASOBY</w:t>
      </w:r>
      <w:r w:rsidRPr="00655993">
        <w:rPr>
          <w:rFonts w:ascii="Calibri Light" w:hAnsi="Calibri Light" w:cs="Calibri Light"/>
          <w:b/>
          <w:sz w:val="21"/>
          <w:szCs w:val="21"/>
        </w:rPr>
        <w:t>:</w:t>
      </w:r>
    </w:p>
    <w:p w14:paraId="30CE465B" w14:textId="0E0EBFEE" w:rsidR="005B5344" w:rsidRPr="00A8048C" w:rsidRDefault="005B5344" w:rsidP="004B211A">
      <w:pPr>
        <w:pStyle w:val="Akapitzlist"/>
        <w:numPr>
          <w:ilvl w:val="0"/>
          <w:numId w:val="2"/>
        </w:numPr>
        <w:spacing w:before="120" w:after="120" w:line="360" w:lineRule="auto"/>
        <w:jc w:val="both"/>
        <w:rPr>
          <w:rFonts w:asciiTheme="majorHAnsi" w:eastAsia="Calibri" w:hAnsiTheme="majorHAnsi" w:cstheme="majorHAnsi"/>
          <w:b/>
          <w:bCs/>
          <w:color w:val="00B0F0"/>
          <w:sz w:val="21"/>
          <w:szCs w:val="21"/>
        </w:rPr>
      </w:pPr>
      <w:r w:rsidRPr="00655993">
        <w:rPr>
          <w:rFonts w:ascii="Calibri Light" w:hAnsi="Calibri Light" w:cs="Calibri Light"/>
          <w:sz w:val="21"/>
          <w:szCs w:val="21"/>
        </w:rPr>
        <w:t xml:space="preserve">Oświadczam, </w:t>
      </w:r>
      <w:r w:rsidR="00A8048C" w:rsidRPr="00655993">
        <w:rPr>
          <w:rFonts w:ascii="Calibri Light" w:hAnsi="Calibri Light" w:cs="Calibri Light"/>
          <w:sz w:val="21"/>
          <w:szCs w:val="21"/>
        </w:rPr>
        <w:t xml:space="preserve">że nie zachodzą w stosunku do mnie przesłanki wykluczenia z postępowania </w:t>
      </w:r>
      <w:r w:rsidR="00A8048C" w:rsidRPr="00655993">
        <w:rPr>
          <w:rFonts w:ascii="Calibri Light" w:hAnsi="Calibri Light" w:cs="Calibri Light"/>
          <w:sz w:val="21"/>
          <w:szCs w:val="21"/>
        </w:rPr>
        <w:br/>
        <w:t>na podstawie art. 5k rozporządzenia Rady (UE) nr 833/2014 z dnia 31 lipca 2014 r. dotyczącego środków ograniczających w związku z działaniami Rosji destabilizującymi sytuację na Ukrainie (Dz. Urz. UE nr L 229 z 31.7.2014, str. 1</w:t>
      </w:r>
      <w:r w:rsidR="00A8048C" w:rsidRPr="00CF2F26">
        <w:rPr>
          <w:rFonts w:ascii="Calibri Light" w:hAnsi="Calibri Light" w:cs="Calibri Light"/>
          <w:sz w:val="21"/>
          <w:szCs w:val="21"/>
        </w:rPr>
        <w:t>), dalej: rozporządzenie 833/2014, w brzmieniu nadanym rozporządzeniem Rady (UE) 2022/576 oraz 2025/2033  w sprawie zmiany rozporządzenia (UE) nr 833/2014 dotyczącego środków ograniczających w związku z działaniami Rosji destabilizującymi sytuację na Ukrainie, dalej: rozporządzenie 2022/576 oraz 2025/2033.</w:t>
      </w:r>
    </w:p>
    <w:p w14:paraId="746DDE02" w14:textId="19D08F1A" w:rsidR="005B5344" w:rsidRPr="00655993" w:rsidRDefault="005B5344" w:rsidP="005B5344">
      <w:pPr>
        <w:pStyle w:val="NormalnyWeb"/>
        <w:numPr>
          <w:ilvl w:val="0"/>
          <w:numId w:val="2"/>
        </w:numPr>
        <w:spacing w:after="0" w:line="360" w:lineRule="auto"/>
        <w:jc w:val="both"/>
        <w:rPr>
          <w:rFonts w:ascii="Calibri Light" w:hAnsi="Calibri Light" w:cs="Calibri Light"/>
          <w:b/>
          <w:bCs/>
          <w:sz w:val="21"/>
          <w:szCs w:val="21"/>
        </w:rPr>
      </w:pPr>
      <w:r w:rsidRPr="00655993">
        <w:rPr>
          <w:rFonts w:ascii="Calibri Light" w:hAnsi="Calibri Light" w:cs="Calibri Light"/>
          <w:sz w:val="21"/>
          <w:szCs w:val="21"/>
        </w:rPr>
        <w:t xml:space="preserve">Oświadczam, że nie zachodzą w stosunku do mnie przesłanki wykluczenia z postępowania </w:t>
      </w:r>
      <w:r w:rsidR="00EE059A" w:rsidRPr="00655993">
        <w:rPr>
          <w:rFonts w:ascii="Calibri Light" w:hAnsi="Calibri Light" w:cs="Calibri Light"/>
          <w:sz w:val="21"/>
          <w:szCs w:val="21"/>
        </w:rPr>
        <w:br/>
      </w:r>
      <w:r w:rsidRPr="00655993">
        <w:rPr>
          <w:rFonts w:ascii="Calibri Light" w:hAnsi="Calibri Light" w:cs="Calibri Light"/>
          <w:sz w:val="21"/>
          <w:szCs w:val="21"/>
        </w:rPr>
        <w:t xml:space="preserve">na podstawie art. </w:t>
      </w:r>
      <w:r w:rsidRPr="00655993">
        <w:rPr>
          <w:rFonts w:ascii="Calibri Light" w:eastAsia="Times New Roman" w:hAnsi="Calibri Light" w:cs="Calibri Light"/>
          <w:sz w:val="21"/>
          <w:szCs w:val="21"/>
          <w:lang w:eastAsia="pl-PL"/>
        </w:rPr>
        <w:t xml:space="preserve">7 ust. 1 ustawy </w:t>
      </w:r>
      <w:r w:rsidRPr="00655993">
        <w:rPr>
          <w:rFonts w:ascii="Calibri Light" w:hAnsi="Calibri Light" w:cs="Calibri Light"/>
          <w:sz w:val="21"/>
          <w:szCs w:val="21"/>
        </w:rPr>
        <w:t>z dnia 13 kwietnia 2022 r.</w:t>
      </w:r>
      <w:r w:rsidRPr="00655993">
        <w:rPr>
          <w:rFonts w:ascii="Calibri Light" w:hAnsi="Calibri Light" w:cs="Calibri Light"/>
          <w:i/>
          <w:iCs/>
          <w:sz w:val="21"/>
          <w:szCs w:val="21"/>
        </w:rPr>
        <w:t xml:space="preserve"> o szczególnych rozwiązaniach w zakresie przeciwdziałania wspieraniu agresji na Ukrainę oraz służących ochronie bezpieczeństwa narodowego.</w:t>
      </w:r>
    </w:p>
    <w:p w14:paraId="7937DD53" w14:textId="77777777" w:rsidR="00D81585" w:rsidRPr="00655993" w:rsidRDefault="00D81585" w:rsidP="00D81585">
      <w:pPr>
        <w:spacing w:after="0" w:line="360" w:lineRule="auto"/>
        <w:ind w:left="5664" w:firstLine="708"/>
        <w:jc w:val="both"/>
        <w:rPr>
          <w:rFonts w:ascii="Calibri Light" w:hAnsi="Calibri Light" w:cs="Calibri Light"/>
          <w:i/>
          <w:sz w:val="16"/>
          <w:szCs w:val="16"/>
        </w:rPr>
      </w:pPr>
    </w:p>
    <w:p w14:paraId="6F32AFEA" w14:textId="77777777" w:rsidR="00D81585" w:rsidRPr="00655993" w:rsidRDefault="00D81585" w:rsidP="00D81585">
      <w:pPr>
        <w:shd w:val="clear" w:color="auto" w:fill="BFBFBF" w:themeFill="background1" w:themeFillShade="BF"/>
        <w:spacing w:after="0" w:line="360" w:lineRule="auto"/>
        <w:jc w:val="both"/>
        <w:rPr>
          <w:rFonts w:ascii="Calibri Light" w:hAnsi="Calibri Light" w:cs="Calibri Light"/>
          <w:b/>
          <w:sz w:val="21"/>
          <w:szCs w:val="21"/>
        </w:rPr>
      </w:pPr>
      <w:r w:rsidRPr="00655993">
        <w:rPr>
          <w:rFonts w:ascii="Calibri Light" w:hAnsi="Calibri Light" w:cs="Calibri Light"/>
          <w:b/>
          <w:sz w:val="21"/>
          <w:szCs w:val="21"/>
        </w:rPr>
        <w:t>OŚWIADCZENIE DOTYCZĄCE PODANYCH INFORMACJI:</w:t>
      </w:r>
    </w:p>
    <w:p w14:paraId="06939108" w14:textId="77777777" w:rsidR="00D81585" w:rsidRPr="00655993" w:rsidRDefault="00D81585" w:rsidP="00D81585">
      <w:pPr>
        <w:spacing w:after="0" w:line="360" w:lineRule="auto"/>
        <w:jc w:val="both"/>
        <w:rPr>
          <w:rFonts w:ascii="Calibri Light" w:hAnsi="Calibri Light" w:cs="Calibri Light"/>
          <w:b/>
          <w:sz w:val="10"/>
          <w:szCs w:val="10"/>
        </w:rPr>
      </w:pPr>
    </w:p>
    <w:p w14:paraId="0935C273" w14:textId="04E68031" w:rsidR="00916460" w:rsidRPr="00655993" w:rsidRDefault="00D81585" w:rsidP="00916460">
      <w:pPr>
        <w:spacing w:after="0" w:line="360" w:lineRule="auto"/>
        <w:jc w:val="both"/>
        <w:rPr>
          <w:rFonts w:ascii="Calibri Light" w:hAnsi="Calibri Light" w:cs="Calibri Light"/>
          <w:sz w:val="21"/>
          <w:szCs w:val="21"/>
        </w:rPr>
      </w:pPr>
      <w:r w:rsidRPr="00655993">
        <w:rPr>
          <w:rFonts w:ascii="Calibri Light" w:hAnsi="Calibri Light" w:cs="Calibri Light"/>
          <w:sz w:val="21"/>
          <w:szCs w:val="21"/>
        </w:rPr>
        <w:t xml:space="preserve">Oświadczam, że wszystkie informacje podane w powyższych oświadczeniach są aktualne </w:t>
      </w:r>
      <w:r w:rsidRPr="00655993">
        <w:rPr>
          <w:rFonts w:ascii="Calibri Light" w:hAnsi="Calibri Light" w:cs="Calibri Light"/>
          <w:sz w:val="21"/>
          <w:szCs w:val="21"/>
        </w:rPr>
        <w:br/>
        <w:t xml:space="preserve">i zgodne z prawdą oraz zostały przedstawione z pełną świadomością konsekwencji wprowadzenia </w:t>
      </w:r>
      <w:r w:rsidR="00753570">
        <w:rPr>
          <w:rFonts w:ascii="Calibri Light" w:hAnsi="Calibri Light" w:cs="Calibri Light"/>
          <w:sz w:val="21"/>
          <w:szCs w:val="21"/>
        </w:rPr>
        <w:t>Z</w:t>
      </w:r>
      <w:r w:rsidRPr="00655993">
        <w:rPr>
          <w:rFonts w:ascii="Calibri Light" w:hAnsi="Calibri Light" w:cs="Calibri Light"/>
          <w:sz w:val="21"/>
          <w:szCs w:val="21"/>
        </w:rPr>
        <w:t>amawiającego w błąd przy przedstawianiu informacji.</w:t>
      </w:r>
    </w:p>
    <w:sectPr w:rsidR="00916460" w:rsidRPr="0065599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12DF3F" w14:textId="77777777" w:rsidR="00D02901" w:rsidRDefault="00D02901" w:rsidP="00D81585">
      <w:pPr>
        <w:spacing w:after="0" w:line="240" w:lineRule="auto"/>
      </w:pPr>
      <w:r>
        <w:separator/>
      </w:r>
    </w:p>
  </w:endnote>
  <w:endnote w:type="continuationSeparator" w:id="0">
    <w:p w14:paraId="2718A30F" w14:textId="77777777" w:rsidR="00D02901" w:rsidRDefault="00D02901" w:rsidP="00D815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D1202E" w14:textId="77777777" w:rsidR="00D02901" w:rsidRDefault="00D02901" w:rsidP="00D81585">
      <w:pPr>
        <w:spacing w:after="0" w:line="240" w:lineRule="auto"/>
      </w:pPr>
      <w:r>
        <w:separator/>
      </w:r>
    </w:p>
  </w:footnote>
  <w:footnote w:type="continuationSeparator" w:id="0">
    <w:p w14:paraId="08259870" w14:textId="77777777" w:rsidR="00D02901" w:rsidRDefault="00D02901" w:rsidP="00D815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195BE3" w14:textId="0A9AEE28" w:rsidR="00DC1FD6" w:rsidRDefault="00DC1FD6" w:rsidP="00DC1FD6">
    <w:pPr>
      <w:pStyle w:val="Nagwek"/>
      <w:jc w:val="center"/>
    </w:pPr>
    <w:r>
      <w:rPr>
        <w:noProof/>
        <w:lang w:eastAsia="pl-PL"/>
      </w:rPr>
      <w:drawing>
        <wp:inline distT="0" distB="0" distL="0" distR="0" wp14:anchorId="528C0602" wp14:editId="4714F8D5">
          <wp:extent cx="3533775" cy="685800"/>
          <wp:effectExtent l="0" t="0" r="9525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33775" cy="685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B81952"/>
    <w:multiLevelType w:val="hybridMultilevel"/>
    <w:tmpl w:val="E0A80E96"/>
    <w:lvl w:ilvl="0" w:tplc="DB2A827A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1585"/>
    <w:rsid w:val="00064FDF"/>
    <w:rsid w:val="000919E1"/>
    <w:rsid w:val="000A6D1B"/>
    <w:rsid w:val="000D7E3A"/>
    <w:rsid w:val="00110AA3"/>
    <w:rsid w:val="00121439"/>
    <w:rsid w:val="00162444"/>
    <w:rsid w:val="00170405"/>
    <w:rsid w:val="0019486C"/>
    <w:rsid w:val="001E6A8C"/>
    <w:rsid w:val="001E74AF"/>
    <w:rsid w:val="002B3574"/>
    <w:rsid w:val="002F1996"/>
    <w:rsid w:val="00314B2F"/>
    <w:rsid w:val="00392515"/>
    <w:rsid w:val="003B1084"/>
    <w:rsid w:val="003B17BC"/>
    <w:rsid w:val="00462120"/>
    <w:rsid w:val="0046486B"/>
    <w:rsid w:val="00467487"/>
    <w:rsid w:val="004B1DD2"/>
    <w:rsid w:val="004B211A"/>
    <w:rsid w:val="004D061A"/>
    <w:rsid w:val="004D1390"/>
    <w:rsid w:val="004D7493"/>
    <w:rsid w:val="004E3659"/>
    <w:rsid w:val="004F25AF"/>
    <w:rsid w:val="005B1094"/>
    <w:rsid w:val="005B5344"/>
    <w:rsid w:val="005E21A9"/>
    <w:rsid w:val="00622F9F"/>
    <w:rsid w:val="00655993"/>
    <w:rsid w:val="00664CCA"/>
    <w:rsid w:val="006B409F"/>
    <w:rsid w:val="006B7BF5"/>
    <w:rsid w:val="006E40C9"/>
    <w:rsid w:val="00700809"/>
    <w:rsid w:val="00753570"/>
    <w:rsid w:val="007568E8"/>
    <w:rsid w:val="007C24F5"/>
    <w:rsid w:val="007D3283"/>
    <w:rsid w:val="007E227C"/>
    <w:rsid w:val="00803D1C"/>
    <w:rsid w:val="00834047"/>
    <w:rsid w:val="008573CB"/>
    <w:rsid w:val="00897CFE"/>
    <w:rsid w:val="008C1EE8"/>
    <w:rsid w:val="008E52CF"/>
    <w:rsid w:val="009022AB"/>
    <w:rsid w:val="00916460"/>
    <w:rsid w:val="009658CC"/>
    <w:rsid w:val="009673A4"/>
    <w:rsid w:val="009877FB"/>
    <w:rsid w:val="009A53A6"/>
    <w:rsid w:val="009C0CC2"/>
    <w:rsid w:val="00A1425B"/>
    <w:rsid w:val="00A43324"/>
    <w:rsid w:val="00A8048C"/>
    <w:rsid w:val="00B035E5"/>
    <w:rsid w:val="00B32F23"/>
    <w:rsid w:val="00B90E86"/>
    <w:rsid w:val="00BC03FF"/>
    <w:rsid w:val="00C57760"/>
    <w:rsid w:val="00C6299D"/>
    <w:rsid w:val="00CF2F26"/>
    <w:rsid w:val="00D02901"/>
    <w:rsid w:val="00D10644"/>
    <w:rsid w:val="00D17BEA"/>
    <w:rsid w:val="00D459EA"/>
    <w:rsid w:val="00D81585"/>
    <w:rsid w:val="00DC1FD6"/>
    <w:rsid w:val="00E05994"/>
    <w:rsid w:val="00E14D55"/>
    <w:rsid w:val="00E44E15"/>
    <w:rsid w:val="00EC2674"/>
    <w:rsid w:val="00EE059A"/>
    <w:rsid w:val="00FC3A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FA9729"/>
  <w15:chartTrackingRefBased/>
  <w15:docId w15:val="{BE24B796-71C7-4D29-8459-EE14A4224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1585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8158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8158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81585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D81585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3B1084"/>
    <w:rPr>
      <w:i/>
      <w:iCs/>
    </w:rPr>
  </w:style>
  <w:style w:type="paragraph" w:styleId="Akapitzlist">
    <w:name w:val="List Paragraph"/>
    <w:aliases w:val="Numerowanie,List Paragraph,Akapit z listą BS,Kolorowa lista — akcent 11,CW_Lista,normalny tekst,Nagłowek 3,L1,Preambuła,Dot pt,F5 List Paragraph,Recommendation,List Paragraph11,lp1,maz_wyliczenie,opis dzialania,K-P_odwolanie,A_wyliczenie"/>
    <w:basedOn w:val="Normalny"/>
    <w:link w:val="AkapitzlistZnak"/>
    <w:uiPriority w:val="34"/>
    <w:qFormat/>
    <w:rsid w:val="005B5344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5B5344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B10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B109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B109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B10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B1094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9673A4"/>
    <w:pPr>
      <w:spacing w:after="0" w:line="240" w:lineRule="auto"/>
    </w:pPr>
  </w:style>
  <w:style w:type="character" w:customStyle="1" w:styleId="AkapitzlistZnak">
    <w:name w:val="Akapit z listą Znak"/>
    <w:aliases w:val="Numerowanie Znak,List Paragraph Znak,Akapit z listą BS Znak,Kolorowa lista — akcent 11 Znak,CW_Lista Znak,normalny tekst Znak,Nagłowek 3 Znak,L1 Znak,Preambuła Znak,Dot pt Znak,F5 List Paragraph Znak,Recommendation Znak,lp1 Znak"/>
    <w:link w:val="Akapitzlist"/>
    <w:uiPriority w:val="34"/>
    <w:qFormat/>
    <w:locked/>
    <w:rsid w:val="00467487"/>
  </w:style>
  <w:style w:type="paragraph" w:styleId="Nagwek">
    <w:name w:val="header"/>
    <w:basedOn w:val="Normalny"/>
    <w:link w:val="NagwekZnak"/>
    <w:uiPriority w:val="99"/>
    <w:unhideWhenUsed/>
    <w:rsid w:val="00DC1F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C1FD6"/>
  </w:style>
  <w:style w:type="paragraph" w:styleId="Stopka">
    <w:name w:val="footer"/>
    <w:basedOn w:val="Normalny"/>
    <w:link w:val="StopkaZnak"/>
    <w:uiPriority w:val="99"/>
    <w:unhideWhenUsed/>
    <w:rsid w:val="00DC1F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C1F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833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285</Words>
  <Characters>1712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Sylwia Kozłowska</cp:lastModifiedBy>
  <cp:revision>15</cp:revision>
  <cp:lastPrinted>2025-06-30T07:28:00Z</cp:lastPrinted>
  <dcterms:created xsi:type="dcterms:W3CDTF">2025-06-18T09:44:00Z</dcterms:created>
  <dcterms:modified xsi:type="dcterms:W3CDTF">2026-03-23T10:06:00Z</dcterms:modified>
</cp:coreProperties>
</file>